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Time to Change History Once Again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2023-11-07</w:t>
      </w:r>
    </w:p>
    <w:p>
      <w:pPr/>
    </w:p>
    <w:p/>
    <w:p>
      <w:r>
        <w:t xml:space="preserve">On this day we want all class-conscious communists to join our organization and help in reviving the communist movement with comrades from Russia, Ukraine, the United States and other countries. </w:t>
      </w:r>
    </w:p>
    <w:p>
      <w:pPr>
        <w:pStyle w:val="Heading3"/>
      </w:pPr>
      <w:r>
        <w:t>We need:</w:t>
      </w:r>
    </w:p>
    <w:p>
      <w:r>
        <w:t>– Writers;</w:t>
      </w:r>
      <w:r>
        <w:br/>
      </w:r>
      <w:r>
        <w:t>– Videomakers;</w:t>
      </w:r>
      <w:r>
        <w:br/>
      </w:r>
      <w:r>
        <w:t>– SEO and SMM specialists;</w:t>
      </w:r>
      <w:r>
        <w:br/>
      </w:r>
      <w:r>
        <w:t>– Artists and designers;</w:t>
      </w:r>
      <w:r>
        <w:br/>
      </w:r>
      <w:r>
        <w:t xml:space="preserve">– </w:t>
      </w:r>
      <w:r>
        <w:rPr>
          <w:b/>
        </w:rPr>
        <w:t>Every class-concious comrade willing to work in the communist organization</w:t>
      </w:r>
      <w:r>
        <w:t>.</w:t>
      </w:r>
    </w:p>
    <w:p>
      <w:r>
        <w:t xml:space="preserve">Fill the application form: </w:t>
      </w:r>
      <w:hyperlink r:id="rId11">
        <w:r>
          <w:rPr>
            <w:color w:val="0000FF"/>
            <w:u w:val="single"/>
          </w:rPr>
          <w:t>https://forms.gle/e8B8KhtmxomUXAGU6</w:t>
        </w:r>
      </w:hyperlink>
    </w:p>
    <w:p>
      <w:r>
        <w:t xml:space="preserve">If you want to help us, but you have no time or possibility – support us on Patreon: </w:t>
      </w:r>
      <w:hyperlink r:id="rId12">
        <w:r>
          <w:rPr>
            <w:color w:val="0000FF"/>
            <w:u w:val="single"/>
          </w:rPr>
          <w:t>https://www.patreon.com/politsturm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time-to-change-history-once-again" TargetMode="External"/><Relationship Id="rId11" Type="http://schemas.openxmlformats.org/officeDocument/2006/relationships/hyperlink" Target="https://forms.gle/e8B8KhtmxomUXAGU6" TargetMode="External"/><Relationship Id="rId12" Type="http://schemas.openxmlformats.org/officeDocument/2006/relationships/hyperlink" Target="https://www.patreon.com/politstu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