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Medicines May Become More Expensive Due to Rising Raw Material Prices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2023-09-05</w:t>
      </w:r>
    </w:p>
    <w:p>
      <w:pPr/>
      <w:r>
        <w:t>1 min read</w:t>
      </w:r>
    </w:p>
    <w:p/>
    <w:p/>
    <w:p>
      <w:r>
        <w:t>In the first five months of 2023, some medicines have risen in price by 40-100%. The main reasons are the depreciation of the ruble and the need to make purchases through intermediaries. In a few months, a rise in the price of raw materials may affect the cost of medicines, analysts warn.</w:t>
      </w:r>
    </w:p>
    <w:p>
      <w:r>
        <w:t>About 80-85% of Russian drugs are made from imported raw materials. In 2022, their import to Russia in physical terms increased by 50%, reaching 25.3 million kg, in money terms - by 11%, to $2.3 billion.</w:t>
      </w:r>
    </w:p>
    <w:p>
      <w:r>
        <w:t>Due to sanctions, companies cannot find new suppliers with the proper quality of goods for all positions, so some of the components have to be purchased through intermediaries at prices 1.5–2 times higher than market prices, representatives of pharmaceutical companies explain. However, analysts do not expect “completely negative scenarios”.</w:t>
      </w:r>
    </w:p>
    <w:p>
      <w:r>
        <w:t>The clash of interests of various bourgeois powers leads to the disruption of supply chains established over the years, which in turn leads to higher prices for even the most basic needs, shifting all the burdens of confrontation onto the workers.</w:t>
      </w:r>
    </w:p>
    <w:p>
      <w:r>
        <w:t>As long as the workers are in a state of fragmentation and the absence of their own party, they are incapable of influencing the current state of affairs in any way. Only persistent study of Marxism and work to rally the working people will help the workers in the struggle for their own rights.</w:t>
      </w:r>
    </w:p>
    <w:p>
      <w:r>
        <w:t>The clash of interests of various bourgeois powers leads to the disruption of supply chains established over the years, which in turn leads to higher prices for even the most basic needs, shifting all the burdens of confrontation onto the workers.</w:t>
      </w:r>
      <w:r>
        <w:br/>
      </w:r>
    </w:p>
    <w:p>
      <w:r>
        <w:t>As long as the workers are in a state of fragmentation and the absence of their own party, they are incapable of influencing the current state of affairs in any way. Only persistent study of Marxism and work to rally the working people will help the workers in the struggle for their own rights.</w:t>
      </w:r>
      <w:r>
        <w:br/>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medicines-may-become-more-expensive-due-to-rising-raw-material-prices" TargetMode="External"/><Relationship Id="rId11" Type="http://schemas.openxmlformats.org/officeDocument/2006/relationships/hyperlink" Target="https://www.solidarnost.org/news/tseny-ne-lekarstva-mogut-vyrasti-iz-za-udorozhaniya-syrya.html?ref=politsturm.com#:~:text=%D0%A6%D0%B5%D0%BD%D1%8B%20%D0%BD%D0%B0%20%D0%B8%D0%BC%D0%BF%D0%BE%D1%80%D1%82%D0%BD%D0%BE%D0%B5%20%D1%81%D1%8B%D1%80%D1%8C%D0%B5%20%D0%B4%D0%BB%D1%8F,%D0%B2%20%D1%83%D1%81%D0%BB%D0%BE%D0%B2%D0%B8%D1%8F%D1%85%20%D1%81%D0%B0%D0%BD%D0%BA%D1%86%D0%B8%D0%B9%20%D1%87%D0%B5%D1%80%D0%B5%D0%B7%20%D0%BF%D0%BE%D1%81%D1%80%D0%B5%D0%B4%D0%BD%D0%B8%D0%BA%D0%BE%D0%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