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Repeal of DACA An Assault on Immigration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2017-09-16</w:t>
      </w:r>
    </w:p>
    <w:p>
      <w:pPr/>
      <w:r>
        <w:t>1 min read</w:t>
      </w:r>
    </w:p>
    <w:p>
      <w:r/>
      <w:r>
        <w:br/>
      </w:r>
      <w:r>
        <w:br/>
      </w:r>
      <w:r/>
    </w:p>
    <w:p>
      <w:r>
        <w:t>The United States Customs and Immigration Services recently announced that they would begin the “orderly phase out” of immigration protection for children. Known as the Deferred Action for Childhood Arrivals, or DACA for short, the program provides a legal pathway to children who are not legal residents. There is a similar legislative provision that creates a process by which the parents of these children would avoid prosecution as “illegal aliens”. Processing for DACA renewals is going to  stop as of March 5,2018. Since 2012 there have been 1.7 million people whose requests have been processed under DACA. This is a serious curtailing of the program whose consequences have certainly not been fully assessed. What is really going on here?</w:t>
      </w:r>
    </w:p>
    <w:p>
      <w:r>
        <w:t>The capitalist system is failing and the blame for the crisis is being shifted off the capitalist class and onto the immigrant populations. The fact is, the capitalist system has been undergoing crises of overproduction since 1825. They occur regularly and are unavoidable under this irrational mode of production. It is an intrinsic internal feature that in no way can be remedied. There was no natural disaster, plague, or external event that directly contributed to the global economic crisis. The capitalist class at its discretion will try to explain that the immigrants are “taking jobs” and that this is a restoration of “law and order”. A workers state could employ whatever amount of capacity and workers that is available in a planned way, thus discrediting the lack of jobs paradigm. The “law and order” of the Trump administration is dictatorship of the elite and their racist cohorts working in tandem. We must see through these charades to the root of the problem, which is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peal-of-daca-an-assault-on-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