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May Day 2024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2024-05-01</w:t>
      </w:r>
    </w:p>
    <w:p>
      <w:pPr/>
      <w:r>
        <w:t>1 min read</w:t>
      </w:r>
    </w:p>
    <w:p/>
    <w:p>
      <w:r>
        <w:t>Despite the attempts of the capitalists to hide and downplay the significance of May Day, this day will forever remain in the history of the labour movement as a symbol of solidarity and struggle against exploitation and oppression, a day of unification of all workers, a day of class struggle.</w:t>
      </w:r>
    </w:p>
    <w:p>
      <w:r>
        <w:t>This day is inextricably linked to the ideas of Marx and Lenin on building a new society, which are more relevant than ever in the modern world, a world torn apart by systemic crises and military conflicts, indicating that capitalism in its imperialist stage is leading humanity to the catastrophe of a new world war. The only way out and the only solution is socialism.</w:t>
      </w:r>
    </w:p>
    <w:p>
      <w:r>
        <w:t>The Great October Socialist Revolution in Russia and the subsequent experience of building the world's first socialist state – the Soviet Union – clearly demonstrated the ability of the working class not only to overthrow the exploiters but also to build a socialist society that has achieved enormous success.</w:t>
      </w:r>
    </w:p>
    <w:p>
      <w:r>
        <w:t xml:space="preserve">Today, everyone faces a choice: continue to live in a world based on the power of a super-rich minority, the exploitation of the majority, contradictions and wars, or </w:t>
      </w:r>
      <w:hyperlink r:id="rId11">
        <w:r>
          <w:rPr>
            <w:color w:val="0000FF"/>
            <w:u w:val="single"/>
          </w:rPr>
          <w:t>unite</w:t>
        </w:r>
      </w:hyperlink>
      <w:r>
        <w:t xml:space="preserve"> in the struggle to build a new socialist society based on the principles of working class power, justice and equality.</w:t>
      </w:r>
    </w:p>
    <w:p>
      <w:r>
        <w:rPr>
          <w:b/>
        </w:rPr>
        <w:t>"Let the ruling classes tremble at a Communistic revolution. The proletarians have nothing to lose but their chains. They have a world to win."</w:t>
      </w:r>
      <w:r>
        <w:t xml:space="preserve"> – Manifesto of the Communist Party.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y-1-2024" TargetMode="External"/><Relationship Id="rId11" Type="http://schemas.openxmlformats.org/officeDocument/2006/relationships/hyperlink" Target="https://forms.gle/e8B8KhtmxomUXAGU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