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World Market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2024-06-22</w:t>
      </w:r>
    </w:p>
    <w:p>
      <w:pPr/>
    </w:p>
    <w:p/>
    <w:p>
      <w:r>
        <w:t>"In history up to the present it is certainly an empirical fact that separate individuals have, with the broadening of their activity into world-historical activity, become more and more enslaved under a power alien to them, a power which has become more and more enormous and, in the last instance, turns out to be the world market."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the-world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