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Future of Humanity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2020-04-24</w:t>
      </w:r>
    </w:p>
    <w:p>
      <w:pPr/>
    </w:p>
    <w:p>
      <w:r/>
      <w:r>
        <w:br/>
      </w:r>
      <w:r>
        <w:br/>
      </w:r>
      <w:r/>
    </w:p>
    <w:p>
      <w:r>
        <w:rPr>
          <w:b/>
        </w:rPr>
        <w:t>Outside</w:t>
      </w:r>
      <w:r>
        <w:t xml:space="preserve"> </w:t>
      </w:r>
      <w:r>
        <w:rPr>
          <w:b/>
        </w:rPr>
        <w:t>of</w:t>
      </w:r>
      <w:r>
        <w:t xml:space="preserve"> </w:t>
      </w:r>
      <w:r>
        <w:rPr>
          <w:b/>
        </w:rPr>
        <w:t>socialism</w:t>
      </w:r>
      <w:r>
        <w:t xml:space="preserve"> </w:t>
      </w:r>
      <w:r>
        <w:rPr>
          <w:b/>
        </w:rPr>
        <w:t>there</w:t>
      </w:r>
      <w:r>
        <w:t xml:space="preserve"> </w:t>
      </w:r>
      <w:r>
        <w:rPr>
          <w:b/>
        </w:rPr>
        <w:t>is</w:t>
      </w:r>
      <w:r>
        <w:t xml:space="preserve"> </w:t>
      </w:r>
      <w:r>
        <w:rPr>
          <w:b/>
        </w:rPr>
        <w:t>no</w:t>
      </w:r>
      <w:r>
        <w:t xml:space="preserve"> </w:t>
      </w:r>
      <w:r>
        <w:rPr>
          <w:b/>
        </w:rPr>
        <w:t>deliverance</w:t>
      </w:r>
      <w:r>
        <w:t xml:space="preserve"> of humanity from wars, from hunger, from the destruction of still more millions and millions of human beings.</w:t>
      </w:r>
      <w:r/>
    </w:p>
    <w:p>
      <w:r>
        <w:t>Vladimir Lenin, “Blancism”.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the-future-of-humanit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