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State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2024-01-04</w:t>
      </w:r>
    </w:p>
    <w:p>
      <w:pPr/>
    </w:p>
    <w:p/>
    <w:p>
      <w:r>
        <w:t>"The state is a product and a manifestation of the irreconcilability of class antagonisms."</w:t>
      </w:r>
    </w:p>
    <w:p>
      <w:r>
        <w:rPr>
          <w:b/>
        </w:rPr>
        <w:t>Vladimir Lenin, The State and Revolution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state-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