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National Privileges and Chauvinism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2024-07-02</w:t>
      </w:r>
    </w:p>
    <w:p>
      <w:pPr/>
    </w:p>
    <w:p/>
    <w:p>
      <w:r>
        <w:t>"If all privileges disappear, if the imposition of any one language ceases, all Slavs will easily and rapidly learn to understand each other and will not be frightened by the “horrible” thought that speeches in different languages will be heard in the common parliament."</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national-privele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