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Dispelling Religious Prejudice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2024-05-21</w:t>
      </w:r>
    </w:p>
    <w:p>
      <w:pPr/>
    </w:p>
    <w:p/>
    <w:p>
      <w:r>
        <w:t>"It would be stupid to think that, in a society based on the endless oppression and coarsening of the worker masses, religious prejudices could be dispelled by purely propaganda methods."</w:t>
      </w:r>
    </w:p>
    <w:p>
      <w:r>
        <w:rPr>
          <w:b/>
        </w:rPr>
        <w:t>Vladimir Lenin, Socialism and Religion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ispelling-religious-preju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