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Activision Blizzard CEO on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2023-06-07</w:t>
      </w:r>
    </w:p>
    <w:p>
      <w:pPr/>
    </w:p>
    <w:p/>
    <w:p>
      <w:r>
        <w:t>"I am not like other CEOs that are anti-union. What I do have an aversion to is a union that doesn’t play by the rules"</w:t>
      </w:r>
    </w:p>
    <w:p>
      <w:r>
        <w:t>Bobby Kotick</w:t>
      </w:r>
    </w:p>
    <w:p>
      <w:r>
        <w:t>Activision Blizzard CEO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activision-blizzard-ceo-on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